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Layout w:type="fixed"/>
        <w:tblLook w:val="04A0"/>
      </w:tblPr>
      <w:tblGrid>
        <w:gridCol w:w="492"/>
        <w:gridCol w:w="41"/>
        <w:gridCol w:w="1135"/>
        <w:gridCol w:w="663"/>
        <w:gridCol w:w="1548"/>
        <w:gridCol w:w="382"/>
        <w:gridCol w:w="242"/>
        <w:gridCol w:w="141"/>
        <w:gridCol w:w="141"/>
        <w:gridCol w:w="641"/>
        <w:gridCol w:w="1316"/>
        <w:gridCol w:w="232"/>
        <w:gridCol w:w="1548"/>
      </w:tblGrid>
      <w:tr w:rsidR="00711982" w:rsidRPr="00D24D98" w:rsidTr="00045D74">
        <w:trPr>
          <w:trHeight w:val="540"/>
        </w:trPr>
        <w:tc>
          <w:tcPr>
            <w:tcW w:w="5000" w:type="pct"/>
            <w:gridSpan w:val="13"/>
            <w:tcBorders>
              <w:top w:val="nil"/>
              <w:left w:val="nil"/>
              <w:bottom w:val="nil"/>
              <w:right w:val="nil"/>
            </w:tcBorders>
            <w:shd w:val="clear" w:color="auto" w:fill="auto"/>
            <w:noWrap/>
            <w:vAlign w:val="center"/>
          </w:tcPr>
          <w:p w:rsidR="00711982" w:rsidRPr="00D24D98" w:rsidRDefault="00711982" w:rsidP="00045D74">
            <w:pPr>
              <w:widowControl/>
              <w:jc w:val="center"/>
              <w:rPr>
                <w:rFonts w:ascii="黑体" w:eastAsia="黑体" w:hAnsi="黑体" w:cs="宋体"/>
                <w:color w:val="000000"/>
                <w:kern w:val="0"/>
                <w:sz w:val="36"/>
                <w:szCs w:val="36"/>
              </w:rPr>
            </w:pPr>
            <w:r w:rsidRPr="00D24D98">
              <w:rPr>
                <w:rFonts w:ascii="黑体" w:eastAsia="黑体" w:hAnsi="黑体" w:cs="宋体" w:hint="eastAsia"/>
                <w:color w:val="000000"/>
                <w:kern w:val="0"/>
                <w:sz w:val="36"/>
                <w:szCs w:val="36"/>
              </w:rPr>
              <w:t>退（抵）税申请表</w:t>
            </w:r>
          </w:p>
        </w:tc>
      </w:tr>
      <w:tr w:rsidR="00711982" w:rsidRPr="00D24D98" w:rsidTr="00045D74">
        <w:trPr>
          <w:trHeight w:val="345"/>
        </w:trPr>
        <w:tc>
          <w:tcPr>
            <w:tcW w:w="5000" w:type="pct"/>
            <w:gridSpan w:val="13"/>
            <w:tcBorders>
              <w:top w:val="nil"/>
              <w:left w:val="nil"/>
              <w:bottom w:val="nil"/>
              <w:right w:val="nil"/>
            </w:tcBorders>
            <w:shd w:val="clear" w:color="auto" w:fill="auto"/>
            <w:noWrap/>
            <w:vAlign w:val="center"/>
          </w:tcPr>
          <w:p w:rsidR="00711982" w:rsidRPr="00D24D98" w:rsidRDefault="00711982" w:rsidP="00045D74">
            <w:pPr>
              <w:widowControl/>
              <w:jc w:val="right"/>
              <w:rPr>
                <w:rFonts w:ascii="宋体" w:hAnsi="宋体" w:cs="宋体"/>
                <w:b/>
                <w:color w:val="000000"/>
                <w:kern w:val="0"/>
                <w:sz w:val="22"/>
              </w:rPr>
            </w:pPr>
            <w:r w:rsidRPr="00D24D98">
              <w:rPr>
                <w:rFonts w:ascii="宋体" w:hAnsi="宋体" w:cs="宋体" w:hint="eastAsia"/>
                <w:b/>
                <w:color w:val="000000"/>
                <w:kern w:val="0"/>
                <w:sz w:val="22"/>
              </w:rPr>
              <w:t>金额单位：元，至角分</w:t>
            </w:r>
          </w:p>
        </w:tc>
      </w:tr>
      <w:tr w:rsidR="00711982" w:rsidRPr="00D24D98" w:rsidTr="00045D74">
        <w:trPr>
          <w:trHeight w:val="430"/>
        </w:trPr>
        <w:tc>
          <w:tcPr>
            <w:tcW w:w="13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申请人名称</w:t>
            </w:r>
          </w:p>
        </w:tc>
        <w:tc>
          <w:tcPr>
            <w:tcW w:w="1357" w:type="pct"/>
            <w:gridSpan w:val="4"/>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2275" w:type="pct"/>
            <w:gridSpan w:val="5"/>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纳税人□     扣缴义务人□</w:t>
            </w:r>
          </w:p>
        </w:tc>
      </w:tr>
      <w:tr w:rsidR="00711982" w:rsidRPr="00D24D98" w:rsidTr="00045D74">
        <w:trPr>
          <w:trHeight w:val="540"/>
        </w:trPr>
        <w:tc>
          <w:tcPr>
            <w:tcW w:w="136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纳税人名称</w:t>
            </w:r>
          </w:p>
        </w:tc>
        <w:tc>
          <w:tcPr>
            <w:tcW w:w="1357" w:type="pct"/>
            <w:gridSpan w:val="4"/>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1231" w:type="pct"/>
            <w:gridSpan w:val="3"/>
            <w:tcBorders>
              <w:top w:val="nil"/>
              <w:left w:val="nil"/>
              <w:bottom w:val="single" w:sz="4" w:space="0" w:color="auto"/>
              <w:right w:val="single" w:sz="4" w:space="0" w:color="auto"/>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统一社会信用代码     （纳税人识别号）</w:t>
            </w:r>
          </w:p>
        </w:tc>
        <w:tc>
          <w:tcPr>
            <w:tcW w:w="1044" w:type="pct"/>
            <w:gridSpan w:val="2"/>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p>
        </w:tc>
      </w:tr>
      <w:tr w:rsidR="00711982" w:rsidRPr="00D24D98" w:rsidTr="00045D74">
        <w:trPr>
          <w:trHeight w:val="431"/>
        </w:trPr>
        <w:tc>
          <w:tcPr>
            <w:tcW w:w="13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联系人姓名</w:t>
            </w:r>
          </w:p>
        </w:tc>
        <w:tc>
          <w:tcPr>
            <w:tcW w:w="1357" w:type="pct"/>
            <w:gridSpan w:val="4"/>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1231"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联系电话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431"/>
        </w:trPr>
        <w:tc>
          <w:tcPr>
            <w:tcW w:w="13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申请退税类型</w:t>
            </w:r>
          </w:p>
        </w:tc>
        <w:tc>
          <w:tcPr>
            <w:tcW w:w="3632" w:type="pct"/>
            <w:gridSpan w:val="9"/>
            <w:tcBorders>
              <w:top w:val="single" w:sz="4" w:space="0" w:color="auto"/>
              <w:left w:val="nil"/>
              <w:bottom w:val="nil"/>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汇算结算退税□      误收退税□      留抵退税□</w:t>
            </w:r>
          </w:p>
        </w:tc>
      </w:tr>
      <w:tr w:rsidR="00711982" w:rsidRPr="00D24D98" w:rsidTr="00045D74">
        <w:trPr>
          <w:trHeight w:val="431"/>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b/>
                <w:bCs/>
                <w:color w:val="000000"/>
                <w:kern w:val="0"/>
                <w:sz w:val="22"/>
              </w:rPr>
            </w:pPr>
            <w:r w:rsidRPr="00D24D98">
              <w:rPr>
                <w:rFonts w:ascii="宋体" w:hAnsi="宋体" w:cs="宋体" w:hint="eastAsia"/>
                <w:b/>
                <w:bCs/>
                <w:color w:val="000000"/>
                <w:kern w:val="0"/>
                <w:sz w:val="22"/>
              </w:rPr>
              <w:t>一、汇算结算、误收税款退税</w:t>
            </w:r>
          </w:p>
        </w:tc>
      </w:tr>
      <w:tr w:rsidR="00711982" w:rsidRPr="00D24D98" w:rsidTr="00045D74">
        <w:trPr>
          <w:trHeight w:val="431"/>
        </w:trPr>
        <w:tc>
          <w:tcPr>
            <w:tcW w:w="289"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原完税情况</w:t>
            </w: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税种</w:t>
            </w:r>
          </w:p>
        </w:tc>
        <w:tc>
          <w:tcPr>
            <w:tcW w:w="908" w:type="pct"/>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品目名称</w:t>
            </w:r>
          </w:p>
        </w:tc>
        <w:tc>
          <w:tcPr>
            <w:tcW w:w="908" w:type="pct"/>
            <w:gridSpan w:val="5"/>
            <w:tcBorders>
              <w:top w:val="nil"/>
              <w:left w:val="nil"/>
              <w:bottom w:val="single" w:sz="4" w:space="0" w:color="auto"/>
              <w:right w:val="single" w:sz="4" w:space="0" w:color="auto"/>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税款所属时期</w:t>
            </w:r>
          </w:p>
        </w:tc>
        <w:tc>
          <w:tcPr>
            <w:tcW w:w="908" w:type="pct"/>
            <w:gridSpan w:val="2"/>
            <w:tcBorders>
              <w:top w:val="nil"/>
              <w:left w:val="nil"/>
              <w:bottom w:val="single" w:sz="4" w:space="0" w:color="auto"/>
              <w:right w:val="single" w:sz="4" w:space="0" w:color="auto"/>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税票号码</w:t>
            </w:r>
          </w:p>
        </w:tc>
        <w:tc>
          <w:tcPr>
            <w:tcW w:w="908" w:type="pct"/>
            <w:tcBorders>
              <w:top w:val="nil"/>
              <w:left w:val="nil"/>
              <w:bottom w:val="single" w:sz="4" w:space="0" w:color="auto"/>
              <w:right w:val="single" w:sz="4" w:space="0" w:color="auto"/>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实缴金额</w:t>
            </w: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p>
        </w:tc>
        <w:tc>
          <w:tcPr>
            <w:tcW w:w="908" w:type="pct"/>
            <w:gridSpan w:val="5"/>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gridSpan w:val="2"/>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5"/>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2"/>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tcBorders>
              <w:top w:val="single" w:sz="4" w:space="0" w:color="auto"/>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nil"/>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gridSpan w:val="5"/>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gridSpan w:val="2"/>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p>
        </w:tc>
        <w:tc>
          <w:tcPr>
            <w:tcW w:w="908" w:type="pct"/>
            <w:tcBorders>
              <w:top w:val="nil"/>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5"/>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2"/>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p>
        </w:tc>
        <w:tc>
          <w:tcPr>
            <w:tcW w:w="908" w:type="pct"/>
            <w:tcBorders>
              <w:top w:val="nil"/>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5"/>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gridSpan w:val="2"/>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c>
          <w:tcPr>
            <w:tcW w:w="908" w:type="pct"/>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p>
        </w:tc>
      </w:tr>
      <w:tr w:rsidR="00711982" w:rsidRPr="00D24D98" w:rsidTr="00045D74">
        <w:trPr>
          <w:trHeight w:val="431"/>
        </w:trPr>
        <w:tc>
          <w:tcPr>
            <w:tcW w:w="289" w:type="pct"/>
            <w:vMerge/>
            <w:tcBorders>
              <w:top w:val="nil"/>
              <w:left w:val="single" w:sz="4" w:space="0" w:color="auto"/>
              <w:bottom w:val="single" w:sz="4" w:space="0" w:color="auto"/>
              <w:right w:val="single" w:sz="4" w:space="0" w:color="auto"/>
            </w:tcBorders>
            <w:vAlign w:val="center"/>
          </w:tcPr>
          <w:p w:rsidR="00711982" w:rsidRPr="00D24D98" w:rsidRDefault="00711982" w:rsidP="00045D74">
            <w:pPr>
              <w:widowControl/>
              <w:jc w:val="left"/>
              <w:rPr>
                <w:rFonts w:ascii="宋体" w:hAnsi="宋体" w:cs="宋体"/>
                <w:color w:val="000000"/>
                <w:kern w:val="0"/>
                <w:sz w:val="22"/>
              </w:rPr>
            </w:pPr>
          </w:p>
        </w:tc>
        <w:tc>
          <w:tcPr>
            <w:tcW w:w="1079" w:type="pct"/>
            <w:gridSpan w:val="3"/>
            <w:tcBorders>
              <w:top w:val="nil"/>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合计（小写）</w:t>
            </w:r>
          </w:p>
        </w:tc>
        <w:tc>
          <w:tcPr>
            <w:tcW w:w="908" w:type="pct"/>
            <w:tcBorders>
              <w:top w:val="nil"/>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gridSpan w:val="5"/>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gridSpan w:val="2"/>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c>
          <w:tcPr>
            <w:tcW w:w="908" w:type="pct"/>
            <w:tcBorders>
              <w:top w:val="nil"/>
              <w:left w:val="nil"/>
              <w:bottom w:val="single" w:sz="4" w:space="0" w:color="auto"/>
              <w:right w:val="single" w:sz="4" w:space="0" w:color="000000"/>
            </w:tcBorders>
            <w:shd w:val="clear" w:color="auto" w:fill="auto"/>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431"/>
        </w:trPr>
        <w:tc>
          <w:tcPr>
            <w:tcW w:w="13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申请退税金额（小写）</w:t>
            </w:r>
          </w:p>
        </w:tc>
        <w:tc>
          <w:tcPr>
            <w:tcW w:w="3632" w:type="pct"/>
            <w:gridSpan w:val="9"/>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b/>
                <w:bCs/>
                <w:color w:val="000000"/>
                <w:kern w:val="0"/>
                <w:sz w:val="22"/>
              </w:rPr>
            </w:pPr>
            <w:r w:rsidRPr="00D24D98">
              <w:rPr>
                <w:rFonts w:ascii="宋体" w:hAnsi="宋体" w:cs="宋体" w:hint="eastAsia"/>
                <w:b/>
                <w:bCs/>
                <w:color w:val="000000"/>
                <w:kern w:val="0"/>
                <w:sz w:val="22"/>
              </w:rPr>
              <w:t>二、留抵退税</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申请退税前36个月未发生骗取留抵退税、出口退税或虚开增值税专用发票情形</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是□   否□</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申请退税前36个月未因偷税被税务机关处罚两次及以上</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是□   否□</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自</w:t>
            </w:r>
            <w:smartTag w:uri="urn:schemas-microsoft-com:office:smarttags" w:element="chsdate">
              <w:smartTagPr>
                <w:attr w:name="IsROCDate" w:val="False"/>
                <w:attr w:name="IsLunarDate" w:val="False"/>
                <w:attr w:name="Day" w:val="1"/>
                <w:attr w:name="Month" w:val="4"/>
                <w:attr w:name="Year" w:val="2019"/>
              </w:smartTagPr>
              <w:r w:rsidRPr="00D24D98">
                <w:rPr>
                  <w:rFonts w:ascii="宋体" w:hAnsi="宋体" w:cs="宋体" w:hint="eastAsia"/>
                  <w:color w:val="000000"/>
                  <w:kern w:val="0"/>
                  <w:sz w:val="22"/>
                </w:rPr>
                <w:t>2019年4月1日起</w:t>
              </w:r>
            </w:smartTag>
            <w:r w:rsidRPr="00D24D98">
              <w:rPr>
                <w:rFonts w:ascii="宋体" w:hAnsi="宋体" w:cs="宋体" w:hint="eastAsia"/>
                <w:color w:val="000000"/>
                <w:kern w:val="0"/>
                <w:sz w:val="22"/>
              </w:rPr>
              <w:t>未享受即征即退、先征后返（退）政策</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是□   否□</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出口货物劳务、发生跨境应税行为，适用免抵退税办法</w:t>
            </w:r>
          </w:p>
        </w:tc>
        <w:tc>
          <w:tcPr>
            <w:tcW w:w="1044" w:type="pct"/>
            <w:gridSpan w:val="2"/>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是□   否□</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连续六个月（按季纳税的，连续两个季度）增量留抵税额均大于零的起止时间</w:t>
            </w:r>
          </w:p>
        </w:tc>
        <w:tc>
          <w:tcPr>
            <w:tcW w:w="1044" w:type="pct"/>
            <w:gridSpan w:val="2"/>
            <w:tcBorders>
              <w:top w:val="single" w:sz="4" w:space="0" w:color="auto"/>
              <w:left w:val="nil"/>
              <w:bottom w:val="single" w:sz="4" w:space="0" w:color="auto"/>
              <w:right w:val="single" w:sz="4" w:space="0" w:color="000000"/>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年   月至       </w:t>
            </w:r>
          </w:p>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年   月</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本期已申报免抵退税应退税额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2019年4月至申请退税前一税款所属期已抵扣的增值税专用发票（含税控机动车销售统一发票）注明的增值税额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2019年4月至申请退税前一税款所属期已抵扣的海关进口增值税专用缴款书注明的增值税额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2019年4月至申请退税前一税款所属期已抵扣的解缴税款完税凭证注明的增值税额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2019年4月至申请退税前一税款所属期全部已抵扣的进项税额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395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t>本期申请退还的增量留抵税额</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w:t>
            </w:r>
          </w:p>
        </w:tc>
      </w:tr>
      <w:tr w:rsidR="00711982" w:rsidRPr="00D24D98" w:rsidTr="00045D74">
        <w:trPr>
          <w:trHeight w:val="540"/>
        </w:trPr>
        <w:tc>
          <w:tcPr>
            <w:tcW w:w="9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left"/>
              <w:rPr>
                <w:rFonts w:ascii="宋体" w:hAnsi="宋体" w:cs="宋体"/>
                <w:color w:val="000000"/>
                <w:kern w:val="0"/>
                <w:sz w:val="22"/>
              </w:rPr>
            </w:pPr>
            <w:r w:rsidRPr="00D24D98">
              <w:rPr>
                <w:rFonts w:ascii="宋体" w:hAnsi="宋体" w:cs="宋体" w:hint="eastAsia"/>
                <w:color w:val="000000"/>
                <w:kern w:val="0"/>
                <w:sz w:val="22"/>
              </w:rPr>
              <w:lastRenderedPageBreak/>
              <w:t>退税申请理由</w:t>
            </w:r>
          </w:p>
        </w:tc>
        <w:tc>
          <w:tcPr>
            <w:tcW w:w="4021" w:type="pct"/>
            <w:gridSpan w:val="10"/>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经办人：                    （公章）</w:t>
            </w: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年    月    日            </w:t>
            </w:r>
          </w:p>
        </w:tc>
      </w:tr>
      <w:tr w:rsidR="00711982" w:rsidRPr="00D24D98" w:rsidTr="00045D74">
        <w:trPr>
          <w:trHeight w:val="540"/>
        </w:trPr>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授权声明</w:t>
            </w:r>
          </w:p>
        </w:tc>
        <w:tc>
          <w:tcPr>
            <w:tcW w:w="21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如果你已委托代理人申请，请填写下列资料：</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为代理相关税务事宜，现授权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u w:val="single"/>
              </w:rPr>
              <w:t xml:space="preserve">                        </w:t>
            </w:r>
            <w:r w:rsidRPr="00D24D98">
              <w:rPr>
                <w:rFonts w:ascii="宋体" w:hAnsi="宋体" w:cs="宋体" w:hint="eastAsia"/>
                <w:color w:val="000000"/>
                <w:kern w:val="0"/>
                <w:sz w:val="22"/>
              </w:rPr>
              <w:t xml:space="preserve">（地址）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u w:val="single"/>
              </w:rPr>
              <w:t xml:space="preserve">                        </w:t>
            </w:r>
            <w:r w:rsidRPr="00D24D98">
              <w:rPr>
                <w:rFonts w:ascii="宋体" w:hAnsi="宋体" w:cs="宋体" w:hint="eastAsia"/>
                <w:color w:val="000000"/>
                <w:kern w:val="0"/>
                <w:sz w:val="22"/>
              </w:rPr>
              <w:t xml:space="preserve"> 为本纳税人的代理申请人，任何与本申请有关的往来文件，都可寄于此人。</w:t>
            </w: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授权人签章：</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申请人声明</w:t>
            </w:r>
          </w:p>
        </w:tc>
        <w:tc>
          <w:tcPr>
            <w:tcW w:w="2192" w:type="pct"/>
            <w:gridSpan w:val="4"/>
            <w:tcBorders>
              <w:top w:val="single" w:sz="4" w:space="0" w:color="auto"/>
              <w:left w:val="single" w:sz="4" w:space="0" w:color="auto"/>
              <w:bottom w:val="single" w:sz="4" w:space="0" w:color="auto"/>
              <w:right w:val="single" w:sz="4" w:space="0" w:color="auto"/>
            </w:tcBorders>
            <w:shd w:val="clear" w:color="auto" w:fill="auto"/>
          </w:tcPr>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本申请表是根据国家税收法律法规及相关规定填写的，我确定它是真实的、可靠的、完整的。</w:t>
            </w: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申请人签章：</w:t>
            </w:r>
          </w:p>
        </w:tc>
      </w:tr>
      <w:tr w:rsidR="00711982" w:rsidRPr="00D24D98" w:rsidTr="00045D74">
        <w:trPr>
          <w:trHeight w:val="5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b/>
                <w:color w:val="000000"/>
                <w:kern w:val="0"/>
                <w:sz w:val="22"/>
              </w:rPr>
              <w:t>以下由税务机关填写</w:t>
            </w:r>
          </w:p>
        </w:tc>
      </w:tr>
      <w:tr w:rsidR="00711982" w:rsidRPr="00D24D98" w:rsidTr="00045D74">
        <w:trPr>
          <w:trHeight w:val="540"/>
        </w:trPr>
        <w:tc>
          <w:tcPr>
            <w:tcW w:w="97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b/>
                <w:color w:val="000000"/>
                <w:kern w:val="0"/>
                <w:sz w:val="22"/>
              </w:rPr>
            </w:pPr>
            <w:r w:rsidRPr="00D24D98">
              <w:rPr>
                <w:rFonts w:ascii="宋体" w:hAnsi="宋体" w:cs="宋体" w:hint="eastAsia"/>
                <w:color w:val="000000"/>
                <w:kern w:val="0"/>
                <w:sz w:val="22"/>
              </w:rPr>
              <w:t>受理情况</w:t>
            </w:r>
          </w:p>
        </w:tc>
        <w:tc>
          <w:tcPr>
            <w:tcW w:w="4021" w:type="pct"/>
            <w:gridSpan w:val="10"/>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jc w:val="center"/>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p>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受理人：      </w:t>
            </w:r>
          </w:p>
          <w:p w:rsidR="00711982" w:rsidRPr="00D24D98" w:rsidRDefault="00711982" w:rsidP="00045D74">
            <w:pPr>
              <w:widowControl/>
              <w:jc w:val="center"/>
              <w:rPr>
                <w:rFonts w:ascii="宋体" w:hAnsi="宋体" w:cs="宋体"/>
                <w:b/>
                <w:color w:val="000000"/>
                <w:kern w:val="0"/>
                <w:sz w:val="22"/>
              </w:rPr>
            </w:pPr>
            <w:r w:rsidRPr="00D24D98">
              <w:rPr>
                <w:rFonts w:ascii="宋体" w:hAnsi="宋体" w:cs="宋体" w:hint="eastAsia"/>
                <w:color w:val="000000"/>
                <w:kern w:val="0"/>
                <w:sz w:val="22"/>
              </w:rPr>
              <w:t xml:space="preserve">                           年    月    日</w:t>
            </w:r>
          </w:p>
        </w:tc>
      </w:tr>
      <w:tr w:rsidR="00711982" w:rsidRPr="00D24D98" w:rsidTr="00045D74">
        <w:trPr>
          <w:trHeight w:val="540"/>
        </w:trPr>
        <w:tc>
          <w:tcPr>
            <w:tcW w:w="2642"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核实部门意见：</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退还方式： 退库□      抵扣欠税□</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退税类型： 汇算结算退税□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误收退税□</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留抵退税□</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退税发起方式：纳税人自行申请□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税务机关发现并通知□</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退（抵）税金额：</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经办人：            负责人：</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w:t>
            </w:r>
          </w:p>
          <w:p w:rsidR="00711982" w:rsidRPr="00D24D98" w:rsidRDefault="00711982" w:rsidP="00045D74">
            <w:pPr>
              <w:widowControl/>
              <w:jc w:val="center"/>
              <w:rPr>
                <w:rFonts w:ascii="宋体" w:hAnsi="宋体" w:cs="宋体"/>
                <w:color w:val="000000"/>
                <w:kern w:val="0"/>
                <w:sz w:val="22"/>
              </w:rPr>
            </w:pPr>
            <w:r w:rsidRPr="00D24D98">
              <w:rPr>
                <w:rFonts w:ascii="宋体" w:hAnsi="宋体" w:cs="宋体" w:hint="eastAsia"/>
                <w:color w:val="000000"/>
                <w:kern w:val="0"/>
                <w:sz w:val="22"/>
              </w:rPr>
              <w:t xml:space="preserve">                    年     月     日</w:t>
            </w:r>
          </w:p>
        </w:tc>
        <w:tc>
          <w:tcPr>
            <w:tcW w:w="2358" w:type="pct"/>
            <w:gridSpan w:val="6"/>
            <w:tcBorders>
              <w:top w:val="single" w:sz="4" w:space="0" w:color="auto"/>
              <w:left w:val="nil"/>
              <w:bottom w:val="single" w:sz="4" w:space="0" w:color="auto"/>
              <w:right w:val="single" w:sz="4" w:space="0" w:color="auto"/>
            </w:tcBorders>
            <w:shd w:val="clear" w:color="auto" w:fill="auto"/>
            <w:noWrap/>
            <w:vAlign w:val="center"/>
          </w:tcPr>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税务机关负责人意见：</w:t>
            </w: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签字</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w:t>
            </w:r>
          </w:p>
          <w:p w:rsidR="00711982" w:rsidRPr="00D24D98" w:rsidRDefault="00711982" w:rsidP="00045D74">
            <w:pPr>
              <w:widowControl/>
              <w:rPr>
                <w:rFonts w:ascii="宋体" w:hAnsi="宋体" w:cs="宋体"/>
                <w:color w:val="000000"/>
                <w:kern w:val="0"/>
                <w:sz w:val="22"/>
              </w:rPr>
            </w:pPr>
            <w:r w:rsidRPr="00D24D98">
              <w:rPr>
                <w:rFonts w:ascii="宋体" w:hAnsi="宋体" w:cs="宋体" w:hint="eastAsia"/>
                <w:color w:val="000000"/>
                <w:kern w:val="0"/>
                <w:sz w:val="22"/>
              </w:rPr>
              <w:t xml:space="preserve">        年     月     日（公章）</w:t>
            </w:r>
          </w:p>
        </w:tc>
      </w:tr>
    </w:tbl>
    <w:p w:rsidR="00711982" w:rsidRDefault="00711982" w:rsidP="00711982">
      <w:pPr>
        <w:pStyle w:val="0"/>
        <w:ind w:firstLine="422"/>
        <w:rPr>
          <w:rFonts w:ascii="宋体" w:eastAsia="宋体" w:hAnsi="宋体" w:cs="宋体"/>
        </w:rPr>
      </w:pPr>
      <w:r>
        <w:rPr>
          <w:rFonts w:ascii="宋体" w:eastAsia="宋体" w:hAnsi="宋体" w:cs="宋体" w:hint="eastAsia"/>
        </w:rPr>
        <w:t>【表单说明】</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一、本表适用于办理汇算结算、误收税款退税、留抵退税。</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二、纳税人退税账户与原缴税账户不一致的，须另行提交资料，并经税务机关确认。</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三、本表一式四联，纳税人一联、税务机关三联。</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lastRenderedPageBreak/>
        <w:t>四、申请人名称：填写纳税人或扣缴义务人名称。如申请留抵退税，应填写纳税人名称。</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五、申请人身份：选择“纳税人”或“扣缴义务人”。如申请留抵退税，应选择“纳税人”。</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六、纳税人名称：填写税务登记证所载纳税人的全称。</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七、统一社会信用代码</w:t>
      </w:r>
      <w:r w:rsidRPr="0008333F">
        <w:rPr>
          <w:rFonts w:ascii="宋体" w:hAnsi="宋体"/>
          <w:color w:val="000000"/>
        </w:rPr>
        <w:t>(</w:t>
      </w:r>
      <w:r w:rsidRPr="0008333F">
        <w:rPr>
          <w:rFonts w:ascii="宋体" w:hAnsi="宋体" w:hint="eastAsia"/>
          <w:color w:val="000000"/>
        </w:rPr>
        <w:t>纳税人识别号</w:t>
      </w:r>
      <w:r w:rsidRPr="0008333F">
        <w:rPr>
          <w:rFonts w:ascii="宋体" w:hAnsi="宋体"/>
          <w:color w:val="000000"/>
        </w:rPr>
        <w:t>)</w:t>
      </w:r>
      <w:r w:rsidRPr="0008333F">
        <w:rPr>
          <w:rFonts w:ascii="宋体" w:hAnsi="宋体" w:hint="eastAsia"/>
          <w:color w:val="000000"/>
        </w:rPr>
        <w:t>：填写纳税人统一社会信用代码或税务机关统一核发的税务登记证号码。</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八、联系人名称：填写联系人姓名。</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九、联系电话：填写联系人固定电话号码或手机号码。</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十、申请退税类型：选择“汇算结算退税”、“误收退税”或“留抵退税”。</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十二、申请退税金额：填写与汇算结算和误收税款退税相关的申请退（抵）税的金额，应小于等于原完税情况实缴金额合计。</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十三、申请退税前36个月未发生骗取留抵退税、出口退税或虚开增值税专用发票情形，申请退税前36个月未因偷税被税务机关处罚两次及以上，自</w:t>
      </w:r>
      <w:smartTag w:uri="urn:schemas-microsoft-com:office:smarttags" w:element="chsdate">
        <w:smartTagPr>
          <w:attr w:name="IsROCDate" w:val="False"/>
          <w:attr w:name="IsLunarDate" w:val="False"/>
          <w:attr w:name="Day" w:val="1"/>
          <w:attr w:name="Month" w:val="4"/>
          <w:attr w:name="Year" w:val="2019"/>
        </w:smartTagPr>
        <w:r w:rsidRPr="0008333F">
          <w:rPr>
            <w:rFonts w:ascii="宋体" w:hAnsi="宋体" w:hint="eastAsia"/>
            <w:color w:val="000000"/>
          </w:rPr>
          <w:t>2019年4月1日起</w:t>
        </w:r>
      </w:smartTag>
      <w:r w:rsidRPr="0008333F">
        <w:rPr>
          <w:rFonts w:ascii="宋体" w:hAnsi="宋体" w:hint="eastAsia"/>
          <w:color w:val="000000"/>
        </w:rPr>
        <w:t>未享受即征即退、先征后返（退）政策，出口货物劳务、发生跨境应税行为，适用免抵退税办法：根据实际情况，选择“是”或“否”。</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四、连续六个月（按季纳税的，连续两个季度）增量留抵税额均大于零的起止时间：填写纳税人自2019年4月税款所属期起，连续六个月（按季纳税的，连续两个季度）增量留抵税额均大于零，且第六个月增量留抵税额不低于50万元的起止时间。</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十五、本期已申报免抵退税应退税额：填写享受免抵退税政策的纳税人本期申请退还的免抵退税额。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十六、</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w:t>
      </w:r>
      <w:r w:rsidRPr="0008333F">
        <w:rPr>
          <w:rFonts w:ascii="宋体" w:hAnsi="宋体"/>
          <w:color w:val="000000"/>
        </w:rPr>
        <w:t>2</w:t>
      </w:r>
      <w:r w:rsidRPr="0008333F">
        <w:rPr>
          <w:rFonts w:ascii="宋体" w:hAnsi="宋体" w:hint="eastAsia"/>
          <w:color w:val="000000"/>
        </w:rPr>
        <w:t>年抵扣后一次性转入的进项税额，视同取得增值税专用发票抵扣的进项税额，也填入本项。</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十七、</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月至申请退税前一税款所属期已抵扣的海关进口增值税专用缴款书注明的增值税额：填写纳税人对应属期抵扣的海关进口增值税专用缴款书注明的增值税额。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十八、</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月至申请退税前一税款所属期已抵扣的解缴税款完税凭证注明的增值税额：填写纳税人对应属期抵扣的解缴税款完税凭证注明的增值税额。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十九、</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月至申请退税前一税款所属期全部已抵扣的进项税额：填写纳税人对应属期全部已抵扣进项税额。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二十、本期申请退还的增量留抵税额：填写纳税人按照增量留抵税额×进项构成比例×60%计算后的本期申请退还的增量留抵税额。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进项构成比例=〔</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月至申请退税前一税款所属期已抵扣的增值税专用发票（含税控机动车销售统一发票）注明的增值税额+</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月至申请退税前一税款所属期已抵扣的海关进口增值税专用缴款书注明的增值税额+</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月至申请退税前一税款所属期已抵扣的解缴税款完税凭证注明的增值税额〕÷</w:t>
      </w:r>
      <w:r w:rsidRPr="0008333F">
        <w:rPr>
          <w:rFonts w:ascii="宋体" w:hAnsi="宋体"/>
          <w:color w:val="000000"/>
        </w:rPr>
        <w:t>2019</w:t>
      </w:r>
      <w:r w:rsidRPr="0008333F">
        <w:rPr>
          <w:rFonts w:ascii="宋体" w:hAnsi="宋体" w:hint="eastAsia"/>
          <w:color w:val="000000"/>
        </w:rPr>
        <w:t>年</w:t>
      </w:r>
      <w:r w:rsidRPr="0008333F">
        <w:rPr>
          <w:rFonts w:ascii="宋体" w:hAnsi="宋体"/>
          <w:color w:val="000000"/>
        </w:rPr>
        <w:t>4</w:t>
      </w:r>
      <w:r w:rsidRPr="0008333F">
        <w:rPr>
          <w:rFonts w:ascii="宋体" w:hAnsi="宋体" w:hint="eastAsia"/>
          <w:color w:val="000000"/>
        </w:rPr>
        <w:t>月至申请退税前一税款所属期全部已抵扣的进项税额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二十一、退税申请理由：简要概述退税申请理由，如果本次退税账户与原缴税账户不一致，需在此说明，并须另行提交资料，经税务机关登记确认。</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二十二、受理情况：填写核对接受纳税人、扣缴义务人资料的情况。</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lastRenderedPageBreak/>
        <w:t>二十三、退还方式：申请汇算结算或误收税款退税的，退还方式可以单选或多选，对于有欠税的纳税人，一般情况应选择“抵扣欠税”，对于选择“抵扣欠税”情况，可以取消该选择，将全部申请退税的金额，以“退库”方式办理。</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申请留抵退税的，可同时选择“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二十四、退税类型：税务机关依据纳税人申请事项，选择“汇算结算退税”、“误收退税”或“留抵退税”。</w:t>
      </w:r>
    </w:p>
    <w:p w:rsidR="00711982" w:rsidRPr="0008333F" w:rsidRDefault="00711982" w:rsidP="00711982">
      <w:pPr>
        <w:pStyle w:val="a3"/>
        <w:spacing w:after="0"/>
        <w:ind w:firstLineChars="200" w:firstLine="420"/>
        <w:rPr>
          <w:rFonts w:ascii="宋体" w:hAnsi="宋体"/>
          <w:color w:val="000000"/>
        </w:rPr>
      </w:pPr>
      <w:r w:rsidRPr="0008333F">
        <w:rPr>
          <w:rFonts w:ascii="宋体" w:hAnsi="宋体" w:hint="eastAsia"/>
          <w:color w:val="000000"/>
        </w:rPr>
        <w:t>二十五、退税发起方式：纳税人申请汇算结算或误收税款退税的，税务机关选择“纳税人自行申请”或“税务机关发现并通知”；纳税人申请留抵退税的，税务机关选择“纳税人自行申请”。</w:t>
      </w:r>
    </w:p>
    <w:p w:rsidR="00711982" w:rsidRDefault="00711982" w:rsidP="00711982">
      <w:pPr>
        <w:rPr>
          <w:rFonts w:ascii="宋体" w:hAnsi="宋体"/>
          <w:color w:val="000000"/>
        </w:rPr>
      </w:pPr>
      <w:r w:rsidRPr="0008333F">
        <w:rPr>
          <w:rFonts w:ascii="宋体" w:hAnsi="宋体" w:hint="eastAsia"/>
          <w:color w:val="000000"/>
        </w:rPr>
        <w:t>二十六、退（抵）税金额：填写税务机关核准后的退（抵）税额。</w:t>
      </w:r>
    </w:p>
    <w:p w:rsidR="000A408F" w:rsidRPr="00711982" w:rsidRDefault="00711982"/>
    <w:sectPr w:rsidR="000A408F" w:rsidRPr="00711982" w:rsidSect="00C610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1982"/>
    <w:rsid w:val="00711982"/>
    <w:rsid w:val="00BF5612"/>
    <w:rsid w:val="00C61025"/>
    <w:rsid w:val="00E33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一级标题_0"/>
    <w:basedOn w:val="a"/>
    <w:qFormat/>
    <w:rsid w:val="00711982"/>
    <w:pPr>
      <w:widowControl/>
      <w:ind w:firstLine="420"/>
      <w:jc w:val="left"/>
      <w:outlineLvl w:val="2"/>
    </w:pPr>
    <w:rPr>
      <w:rFonts w:ascii="Arial" w:eastAsia="Times New Roman" w:hAnsi="Arial" w:cs="Arial"/>
      <w:b/>
      <w:kern w:val="0"/>
      <w:sz w:val="24"/>
      <w:szCs w:val="24"/>
    </w:rPr>
  </w:style>
  <w:style w:type="character" w:customStyle="1" w:styleId="Char1">
    <w:name w:val="正文文本 Char1"/>
    <w:link w:val="a3"/>
    <w:uiPriority w:val="99"/>
    <w:rsid w:val="00711982"/>
  </w:style>
  <w:style w:type="paragraph" w:styleId="a3">
    <w:name w:val="Body Text"/>
    <w:basedOn w:val="a"/>
    <w:link w:val="Char1"/>
    <w:uiPriority w:val="99"/>
    <w:unhideWhenUsed/>
    <w:qFormat/>
    <w:rsid w:val="00711982"/>
    <w:pPr>
      <w:spacing w:after="120"/>
    </w:pPr>
    <w:rPr>
      <w:rFonts w:asciiTheme="minorHAnsi" w:eastAsiaTheme="minorEastAsia" w:hAnsiTheme="minorHAnsi" w:cstheme="minorBidi"/>
    </w:rPr>
  </w:style>
  <w:style w:type="character" w:customStyle="1" w:styleId="Char">
    <w:name w:val="正文文本 Char"/>
    <w:basedOn w:val="a0"/>
    <w:link w:val="a3"/>
    <w:uiPriority w:val="99"/>
    <w:semiHidden/>
    <w:rsid w:val="0071198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2822</Characters>
  <Application>Microsoft Office Word</Application>
  <DocSecurity>0</DocSecurity>
  <Lines>23</Lines>
  <Paragraphs>6</Paragraphs>
  <ScaleCrop>false</ScaleCrop>
  <Company>SZDS</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权文轩</dc:creator>
  <cp:lastModifiedBy>权文轩</cp:lastModifiedBy>
  <cp:revision>1</cp:revision>
  <dcterms:created xsi:type="dcterms:W3CDTF">2019-09-11T02:22:00Z</dcterms:created>
  <dcterms:modified xsi:type="dcterms:W3CDTF">2019-09-11T02:22:00Z</dcterms:modified>
</cp:coreProperties>
</file>