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F0C62">
      <w:r>
        <w:rPr>
          <w:rFonts w:hint="eastAsia"/>
        </w:rPr>
        <w:t>http://www.ccgp.gov.cn/cggg/dfgg/cjgg/202410/t20241023_23437093.htm</w:t>
      </w:r>
    </w:p>
    <w:p w14:paraId="6FFAFC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ZTZlZDYyZjAzOGI1Y2JhMTFmMTFiMjAyM2MwODMifQ=="/>
  </w:docVars>
  <w:rsids>
    <w:rsidRoot w:val="00000000"/>
    <w:rsid w:val="3A345DF9"/>
    <w:rsid w:val="3ECF33F1"/>
    <w:rsid w:val="5CCD6007"/>
    <w:rsid w:val="6B4A12D2"/>
    <w:rsid w:val="714A1482"/>
    <w:rsid w:val="7454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2024-10-24T02:31:05Z</dcterms:created>
  <dc:creator>Administrator</dc:creator>
  <cp:lastModifiedBy>^O^</cp:lastModifiedBy>
  <dcterms:modified xsi:type="dcterms:W3CDTF">2024-10-24T02:47:36Z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B2DE18EF94C8467DA69EA321765923A0_13</vt:lpwstr>
  </property>
</Properties>
</file>