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ins w:id="0" w:author="徐明懿" w:date="2023-12-14T11:00:00Z"/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/>
        </w:rPr>
        <w:t>国家税务总局修文县税务局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/>
        </w:rPr>
        <w:t>2024</w:t>
      </w:r>
      <w:ins w:id="1" w:author="徐明懿" w:date="2023-12-14T11:00:00Z">
        <w:r>
          <w:rPr>
            <w:rFonts w:hint="eastAsia" w:ascii="方正小标宋_GBK" w:hAnsi="方正小标宋_GBK" w:eastAsia="方正小标宋_GBK" w:cs="方正小标宋_GBK"/>
            <w:kern w:val="2"/>
            <w:sz w:val="36"/>
            <w:szCs w:val="36"/>
          </w:rPr>
          <w:t>年</w:t>
        </w:r>
      </w:ins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/>
        </w:rPr>
        <w:t>8至9</w:t>
      </w:r>
      <w:ins w:id="2" w:author="徐明懿" w:date="2023-12-14T11:00:00Z">
        <w:r>
          <w:rPr>
            <w:rFonts w:hint="eastAsia" w:ascii="方正小标宋_GBK" w:hAnsi="方正小标宋_GBK" w:eastAsia="方正小标宋_GBK" w:cs="方正小标宋_GBK"/>
            <w:kern w:val="2"/>
            <w:sz w:val="36"/>
            <w:szCs w:val="36"/>
          </w:rPr>
          <w:t>月</w:t>
        </w:r>
      </w:ins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ins w:id="3" w:author="徐明懿" w:date="2023-12-14T11:00:00Z"/>
          <w:rFonts w:hint="eastAsia" w:ascii="方正小标宋_GBK" w:hAnsi="方正小标宋_GBK" w:eastAsia="方正小标宋_GBK" w:cs="方正小标宋_GBK"/>
          <w:sz w:val="36"/>
          <w:szCs w:val="36"/>
        </w:rPr>
      </w:pPr>
      <w:ins w:id="4" w:author="徐明懿" w:date="2023-12-14T11:00:00Z">
        <w:r>
          <w:rPr>
            <w:rFonts w:hint="eastAsia" w:ascii="方正小标宋_GBK" w:hAnsi="方正小标宋_GBK" w:eastAsia="方正小标宋_GBK" w:cs="方正小标宋_GBK"/>
            <w:kern w:val="2"/>
            <w:sz w:val="36"/>
            <w:szCs w:val="36"/>
          </w:rPr>
          <w:t>政府采购意向</w:t>
        </w:r>
      </w:ins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640" w:firstLineChars="200"/>
        <w:jc w:val="both"/>
        <w:rPr>
          <w:ins w:id="5" w:author="徐明懿" w:date="2023-12-14T11:00:00Z"/>
          <w:rFonts w:hint="eastAsia" w:ascii="仿宋_GB2312" w:hAnsi="仿宋_GB2312" w:eastAsia="仿宋_GB2312" w:cs="仿宋_GB2312"/>
          <w:sz w:val="32"/>
          <w:szCs w:val="32"/>
        </w:rPr>
      </w:pPr>
      <w:ins w:id="6" w:author="徐明懿" w:date="2023-12-14T11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</w:rPr>
          <w:t>为便于供应商及时了解政府采购信息，根据《财政部关于开展政府采购意向公开工作的通知》（财库〔2020〕10号）等有关规定，现将</w:t>
        </w:r>
      </w:ins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国家税务总局修文县税务局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2024</w:t>
      </w:r>
      <w:ins w:id="7" w:author="徐明懿" w:date="2023-12-14T11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</w:rPr>
          <w:t>年</w:t>
        </w:r>
      </w:ins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</w:t>
      </w:r>
      <w:ins w:id="8" w:author="徐明懿" w:date="2023-12-14T11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</w:rPr>
          <w:t xml:space="preserve">至   </w:t>
        </w:r>
      </w:ins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ins w:id="9" w:author="徐明懿" w:date="2023-12-14T11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</w:rPr>
          <w:t>月采购意向公开如下：</w:t>
        </w:r>
      </w:ins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640" w:firstLineChars="200"/>
        <w:jc w:val="both"/>
        <w:rPr>
          <w:ins w:id="10" w:author="徐明懿" w:date="2023-12-14T11:00:00Z"/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7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6"/>
        <w:gridCol w:w="2695"/>
        <w:gridCol w:w="1560"/>
        <w:gridCol w:w="170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" w:author="徐明懿" w:date="2023-12-14T11:00:00Z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12" w:author="徐明懿" w:date="2023-12-14T11:00:00Z"/>
                <w:rFonts w:hint="eastAsia" w:cs="仿宋_GB2312"/>
                <w:szCs w:val="32"/>
              </w:rPr>
            </w:pPr>
            <w:ins w:id="13" w:author="徐明懿" w:date="2023-12-14T11:00:00Z">
              <w:r>
                <w:rPr>
                  <w:rFonts w:hint="eastAsia" w:cs="仿宋_GB2312"/>
                  <w:szCs w:val="32"/>
                </w:rPr>
                <w:t>序号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14" w:author="徐明懿" w:date="2023-12-14T11:00:00Z"/>
                <w:rFonts w:hint="eastAsia" w:cs="仿宋_GB2312"/>
                <w:szCs w:val="32"/>
              </w:rPr>
            </w:pPr>
            <w:ins w:id="15" w:author="徐明懿" w:date="2023-12-14T11:00:00Z">
              <w:r>
                <w:rPr>
                  <w:rFonts w:hint="eastAsia" w:cs="仿宋_GB2312"/>
                  <w:szCs w:val="32"/>
                </w:rPr>
                <w:t>采购项目</w:t>
              </w:r>
            </w:ins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16" w:author="徐明懿" w:date="2023-12-14T11:00:00Z"/>
                <w:rFonts w:hint="eastAsia" w:cs="仿宋_GB2312"/>
                <w:szCs w:val="32"/>
              </w:rPr>
            </w:pPr>
            <w:ins w:id="17" w:author="徐明懿" w:date="2023-12-14T11:00:00Z">
              <w:r>
                <w:rPr>
                  <w:rFonts w:hint="eastAsia" w:cs="仿宋_GB2312"/>
                  <w:szCs w:val="32"/>
                </w:rPr>
                <w:t>名称</w:t>
              </w:r>
            </w:ins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18" w:author="徐明懿" w:date="2023-12-14T11:00:00Z"/>
                <w:rFonts w:hint="eastAsia" w:cs="仿宋_GB2312"/>
                <w:szCs w:val="32"/>
              </w:rPr>
            </w:pPr>
            <w:ins w:id="19" w:author="徐明懿" w:date="2023-12-14T11:00:00Z">
              <w:r>
                <w:rPr>
                  <w:rFonts w:hint="eastAsia" w:cs="仿宋_GB2312"/>
                  <w:szCs w:val="32"/>
                </w:rPr>
                <w:t>采购需求概况</w:t>
              </w:r>
            </w:ins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20" w:author="徐明懿" w:date="2023-12-14T11:00:00Z"/>
                <w:rFonts w:hint="eastAsia" w:cs="仿宋_GB2312"/>
                <w:szCs w:val="32"/>
              </w:rPr>
            </w:pPr>
            <w:ins w:id="21" w:author="徐明懿" w:date="2023-12-14T11:00:00Z">
              <w:r>
                <w:rPr>
                  <w:rFonts w:hint="eastAsia" w:cs="仿宋_GB2312"/>
                  <w:szCs w:val="32"/>
                </w:rPr>
                <w:t>预算金额</w:t>
              </w:r>
            </w:ins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22" w:author="徐明懿" w:date="2023-12-14T11:00:00Z"/>
                <w:rFonts w:hint="eastAsia" w:cs="仿宋_GB2312"/>
                <w:szCs w:val="32"/>
              </w:rPr>
            </w:pPr>
            <w:ins w:id="23" w:author="徐明懿" w:date="2023-12-14T11:00:00Z">
              <w:r>
                <w:rPr>
                  <w:rFonts w:hint="eastAsia" w:cs="仿宋_GB2312"/>
                  <w:szCs w:val="32"/>
                </w:rPr>
                <w:t>（万元）</w:t>
              </w:r>
            </w:ins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24" w:author="徐明懿" w:date="2023-12-14T11:00:00Z"/>
                <w:rFonts w:hint="eastAsia" w:cs="仿宋_GB2312"/>
                <w:szCs w:val="32"/>
              </w:rPr>
            </w:pPr>
            <w:ins w:id="25" w:author="徐明懿" w:date="2023-12-14T11:00:00Z">
              <w:r>
                <w:rPr>
                  <w:rFonts w:hint="eastAsia" w:cs="仿宋_GB2312"/>
                  <w:szCs w:val="32"/>
                </w:rPr>
                <w:t>预计采购时间</w:t>
              </w:r>
            </w:ins>
          </w:p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26" w:author="徐明懿" w:date="2023-12-14T11:00:00Z"/>
                <w:rFonts w:hint="eastAsia" w:cs="仿宋_GB2312"/>
                <w:szCs w:val="32"/>
              </w:rPr>
            </w:pPr>
            <w:ins w:id="27" w:author="徐明懿" w:date="2023-12-14T11:00:00Z">
              <w:r>
                <w:rPr>
                  <w:rFonts w:hint="eastAsia" w:cs="仿宋_GB2312"/>
                  <w:szCs w:val="32"/>
                </w:rPr>
                <w:t>（填写到月）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ins w:id="28" w:author="徐明懿" w:date="2023-12-14T11:00:00Z"/>
                <w:rFonts w:hint="eastAsia" w:cs="仿宋_GB2312"/>
                <w:szCs w:val="32"/>
              </w:rPr>
            </w:pPr>
            <w:ins w:id="29" w:author="徐明懿" w:date="2023-12-14T11:00:00Z">
              <w:r>
                <w:rPr>
                  <w:rFonts w:hint="eastAsia" w:cs="仿宋_GB2312"/>
                  <w:szCs w:val="32"/>
                </w:rPr>
                <w:t>备注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0" w:author="徐明懿" w:date="2023-12-14T11:00:00Z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31" w:author="徐明懿" w:date="2023-12-14T11:00:00Z"/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32" w:author="徐明懿" w:date="2023-12-14T11:00:00Z"/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  <w:t>国家税务总局修文县税务局纳税辅助性服务项目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33" w:author="徐明懿" w:date="2023-12-14T11:00:00Z"/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根据采购人的统筹安排，完成非执法类辅助性服务</w:t>
            </w:r>
            <w:r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  <w:t>工作。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34" w:author="徐明懿" w:date="2023-12-14T11:00:00Z"/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140万元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35" w:author="徐明懿" w:date="2023-12-14T11:00:00Z"/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2024年8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ins w:id="36" w:author="徐明懿" w:date="2023-12-14T11:00:00Z"/>
                <w:rFonts w:hint="eastAsia" w:ascii="仿宋_GB2312" w:hAnsi="仿宋_GB2312" w:eastAsia="仿宋_GB2312" w:cs="仿宋_GB2312"/>
                <w:szCs w:val="32"/>
              </w:rPr>
            </w:pPr>
          </w:p>
        </w:tc>
      </w:tr>
    </w:tbl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640" w:firstLineChars="200"/>
        <w:jc w:val="both"/>
        <w:rPr>
          <w:ins w:id="37" w:author="徐明懿" w:date="2023-12-14T11:00:00Z"/>
          <w:rFonts w:hint="eastAsia" w:ascii="仿宋_GB2312" w:hAnsi="仿宋_GB2312" w:eastAsia="仿宋_GB2312" w:cs="仿宋_GB2312"/>
          <w:sz w:val="32"/>
          <w:szCs w:val="32"/>
        </w:rPr>
      </w:pPr>
      <w:ins w:id="38" w:author="徐明懿" w:date="2023-12-14T11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</w:rPr>
          <w:t>本次公开的采购意向是本单位政府采购工作的初步安排，具体采购项目情况以相关采购公告和采购文件为准。</w:t>
        </w:r>
      </w:ins>
    </w:p>
    <w:p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="960" w:firstLineChars="300"/>
        <w:jc w:val="right"/>
        <w:rPr>
          <w:ins w:id="39" w:author="徐明懿" w:date="2023-12-14T11:00:00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ins w:id="40" w:author="徐明懿" w:date="2023-12-14T11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</w:rPr>
          <w:t xml:space="preserve">                                                              </w:t>
        </w:r>
      </w:ins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国家税务总局修文县税务局</w:t>
      </w:r>
    </w:p>
    <w:p>
      <w:pPr>
        <w:widowControl w:val="0"/>
        <w:wordWrap w:val="0"/>
        <w:ind w:firstLine="320" w:firstLineChars="100"/>
        <w:jc w:val="right"/>
        <w:rPr>
          <w:ins w:id="41" w:author="徐明懿" w:date="2023-12-14T11:00:00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2024</w:t>
      </w:r>
      <w:ins w:id="42" w:author="徐明懿" w:date="2023-12-14T11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</w:rPr>
          <w:t xml:space="preserve">年 </w:t>
        </w:r>
      </w:ins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7</w:t>
      </w:r>
      <w:ins w:id="43" w:author="徐明懿" w:date="2023-12-14T11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</w:rPr>
          <w:t xml:space="preserve"> 月 </w:t>
        </w:r>
      </w:ins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29</w:t>
      </w:r>
      <w:ins w:id="44" w:author="徐明懿" w:date="2023-12-14T11:00:00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</w:rPr>
          <w:t xml:space="preserve"> 日</w:t>
        </w:r>
      </w:ins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明懿">
    <w15:presenceInfo w15:providerId="None" w15:userId="徐明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F37"/>
    <w:rsid w:val="00180F37"/>
    <w:rsid w:val="003A3588"/>
    <w:rsid w:val="004C5779"/>
    <w:rsid w:val="005403E8"/>
    <w:rsid w:val="00674EF4"/>
    <w:rsid w:val="00970D45"/>
    <w:rsid w:val="00A01E23"/>
    <w:rsid w:val="00C26267"/>
    <w:rsid w:val="060002C6"/>
    <w:rsid w:val="12915910"/>
    <w:rsid w:val="1C623D2D"/>
    <w:rsid w:val="30FB467B"/>
    <w:rsid w:val="4B503838"/>
    <w:rsid w:val="50DE4530"/>
    <w:rsid w:val="54523838"/>
    <w:rsid w:val="65F61A50"/>
    <w:rsid w:val="7B2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after="0" w:line="240" w:lineRule="auto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pBdr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pBdr>
      <w:shd w:val="clear" w:color="auto" w:fill="4F81BD" w:themeFill="accent1"/>
      <w:spacing w:before="200" w:line="276" w:lineRule="auto"/>
      <w:outlineLvl w:val="0"/>
    </w:pPr>
    <w:rPr>
      <w:rFonts w:asciiTheme="minorHAnsi" w:hAnsiTheme="minorHAnsi" w:eastAsiaTheme="minorEastAsia" w:cstheme="minorBidi"/>
      <w:b/>
      <w:bCs/>
      <w:caps/>
      <w:color w:val="FFFFFF" w:themeColor="background1"/>
      <w:spacing w:val="15"/>
      <w:sz w:val="22"/>
      <w:szCs w:val="22"/>
      <w:lang w:eastAsia="en-US" w:bidi="en-US"/>
    </w:rPr>
  </w:style>
  <w:style w:type="paragraph" w:styleId="4">
    <w:name w:val="heading 2"/>
    <w:basedOn w:val="1"/>
    <w:next w:val="1"/>
    <w:link w:val="22"/>
    <w:semiHidden/>
    <w:unhideWhenUsed/>
    <w:qFormat/>
    <w:uiPriority w:val="9"/>
    <w:pPr>
      <w:pBdr>
        <w:top w:val="single" w:color="DBE5F1" w:themeColor="accent1" w:themeTint="33" w:sz="24" w:space="0"/>
        <w:left w:val="single" w:color="DBE5F1" w:themeColor="accent1" w:themeTint="33" w:sz="24" w:space="0"/>
        <w:bottom w:val="single" w:color="DBE5F1" w:themeColor="accent1" w:themeTint="33" w:sz="24" w:space="0"/>
        <w:right w:val="single" w:color="DBE5F1" w:themeColor="accent1" w:themeTint="33" w:sz="24" w:space="0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hAnsiTheme="minorHAnsi" w:eastAsiaTheme="minorEastAsia" w:cstheme="minorBidi"/>
      <w:caps/>
      <w:spacing w:val="15"/>
      <w:sz w:val="22"/>
      <w:szCs w:val="22"/>
      <w:lang w:eastAsia="en-US" w:bidi="en-US"/>
    </w:rPr>
  </w:style>
  <w:style w:type="paragraph" w:styleId="5">
    <w:name w:val="heading 3"/>
    <w:basedOn w:val="1"/>
    <w:next w:val="1"/>
    <w:link w:val="23"/>
    <w:semiHidden/>
    <w:unhideWhenUsed/>
    <w:qFormat/>
    <w:uiPriority w:val="9"/>
    <w:pPr>
      <w:pBdr>
        <w:top w:val="single" w:color="4F81BD" w:themeColor="accent1" w:sz="6" w:space="2"/>
        <w:left w:val="single" w:color="4F81BD" w:themeColor="accent1" w:sz="6" w:space="2"/>
      </w:pBdr>
      <w:spacing w:before="300" w:line="276" w:lineRule="auto"/>
      <w:outlineLvl w:val="2"/>
    </w:pPr>
    <w:rPr>
      <w:rFonts w:asciiTheme="minorHAnsi" w:hAnsiTheme="minorHAnsi" w:eastAsiaTheme="minorEastAsia" w:cstheme="minorBidi"/>
      <w:caps/>
      <w:color w:val="243F61" w:themeColor="accent1" w:themeShade="7F"/>
      <w:spacing w:val="15"/>
      <w:sz w:val="22"/>
      <w:szCs w:val="22"/>
      <w:lang w:eastAsia="en-US" w:bidi="en-US"/>
    </w:rPr>
  </w:style>
  <w:style w:type="paragraph" w:styleId="6">
    <w:name w:val="heading 4"/>
    <w:basedOn w:val="1"/>
    <w:next w:val="1"/>
    <w:link w:val="24"/>
    <w:semiHidden/>
    <w:unhideWhenUsed/>
    <w:qFormat/>
    <w:uiPriority w:val="9"/>
    <w:pPr>
      <w:pBdr>
        <w:top w:val="dotted" w:color="4F81BD" w:themeColor="accent1" w:sz="6" w:space="2"/>
        <w:left w:val="dotted" w:color="4F81BD" w:themeColor="accent1" w:sz="6" w:space="2"/>
      </w:pBdr>
      <w:spacing w:before="300" w:line="276" w:lineRule="auto"/>
      <w:outlineLvl w:val="3"/>
    </w:pPr>
    <w:rPr>
      <w:rFonts w:asciiTheme="minorHAnsi" w:hAnsiTheme="minorHAnsi" w:eastAsiaTheme="minorEastAsia" w:cstheme="minorBidi"/>
      <w:caps/>
      <w:color w:val="366091" w:themeColor="accent1" w:themeShade="BF"/>
      <w:spacing w:val="10"/>
      <w:sz w:val="22"/>
      <w:szCs w:val="22"/>
      <w:lang w:eastAsia="en-US" w:bidi="en-US"/>
    </w:rPr>
  </w:style>
  <w:style w:type="paragraph" w:styleId="7">
    <w:name w:val="heading 5"/>
    <w:basedOn w:val="1"/>
    <w:next w:val="1"/>
    <w:link w:val="25"/>
    <w:semiHidden/>
    <w:unhideWhenUsed/>
    <w:qFormat/>
    <w:uiPriority w:val="9"/>
    <w:pPr>
      <w:pBdr>
        <w:bottom w:val="single" w:color="4F81BD" w:themeColor="accent1" w:sz="6" w:space="1"/>
      </w:pBdr>
      <w:spacing w:before="300" w:line="276" w:lineRule="auto"/>
      <w:outlineLvl w:val="4"/>
    </w:pPr>
    <w:rPr>
      <w:rFonts w:asciiTheme="minorHAnsi" w:hAnsiTheme="minorHAnsi" w:eastAsiaTheme="minorEastAsia" w:cstheme="minorBidi"/>
      <w:caps/>
      <w:color w:val="366091" w:themeColor="accent1" w:themeShade="BF"/>
      <w:spacing w:val="10"/>
      <w:sz w:val="22"/>
      <w:szCs w:val="22"/>
      <w:lang w:eastAsia="en-US" w:bidi="en-US"/>
    </w:rPr>
  </w:style>
  <w:style w:type="paragraph" w:styleId="8">
    <w:name w:val="heading 6"/>
    <w:basedOn w:val="1"/>
    <w:next w:val="1"/>
    <w:link w:val="26"/>
    <w:semiHidden/>
    <w:unhideWhenUsed/>
    <w:qFormat/>
    <w:uiPriority w:val="9"/>
    <w:pPr>
      <w:pBdr>
        <w:bottom w:val="dotted" w:color="4F81BD" w:themeColor="accent1" w:sz="6" w:space="1"/>
      </w:pBdr>
      <w:spacing w:before="300" w:line="276" w:lineRule="auto"/>
      <w:outlineLvl w:val="5"/>
    </w:pPr>
    <w:rPr>
      <w:rFonts w:asciiTheme="minorHAnsi" w:hAnsiTheme="minorHAnsi" w:eastAsiaTheme="minorEastAsia" w:cstheme="minorBidi"/>
      <w:caps/>
      <w:color w:val="366091" w:themeColor="accent1" w:themeShade="BF"/>
      <w:spacing w:val="10"/>
      <w:sz w:val="22"/>
      <w:szCs w:val="22"/>
      <w:lang w:eastAsia="en-US" w:bidi="en-US"/>
    </w:rPr>
  </w:style>
  <w:style w:type="paragraph" w:styleId="9">
    <w:name w:val="heading 7"/>
    <w:basedOn w:val="1"/>
    <w:next w:val="1"/>
    <w:link w:val="27"/>
    <w:semiHidden/>
    <w:unhideWhenUsed/>
    <w:qFormat/>
    <w:uiPriority w:val="9"/>
    <w:pPr>
      <w:spacing w:before="300" w:line="276" w:lineRule="auto"/>
      <w:outlineLvl w:val="6"/>
    </w:pPr>
    <w:rPr>
      <w:rFonts w:asciiTheme="minorHAnsi" w:hAnsiTheme="minorHAnsi" w:eastAsiaTheme="minorEastAsia" w:cstheme="minorBidi"/>
      <w:caps/>
      <w:color w:val="366091" w:themeColor="accent1" w:themeShade="BF"/>
      <w:spacing w:val="10"/>
      <w:sz w:val="22"/>
      <w:szCs w:val="22"/>
      <w:lang w:eastAsia="en-US" w:bidi="en-US"/>
    </w:rPr>
  </w:style>
  <w:style w:type="paragraph" w:styleId="10">
    <w:name w:val="heading 8"/>
    <w:basedOn w:val="1"/>
    <w:next w:val="1"/>
    <w:link w:val="28"/>
    <w:semiHidden/>
    <w:unhideWhenUsed/>
    <w:qFormat/>
    <w:uiPriority w:val="9"/>
    <w:pPr>
      <w:spacing w:before="300" w:line="276" w:lineRule="auto"/>
      <w:outlineLvl w:val="7"/>
    </w:pPr>
    <w:rPr>
      <w:rFonts w:asciiTheme="minorHAnsi" w:hAnsiTheme="minorHAnsi" w:eastAsiaTheme="minorEastAsia" w:cstheme="minorBidi"/>
      <w:caps/>
      <w:spacing w:val="10"/>
      <w:sz w:val="18"/>
      <w:szCs w:val="18"/>
      <w:lang w:eastAsia="en-US" w:bidi="en-US"/>
    </w:rPr>
  </w:style>
  <w:style w:type="paragraph" w:styleId="11">
    <w:name w:val="heading 9"/>
    <w:basedOn w:val="1"/>
    <w:next w:val="1"/>
    <w:link w:val="29"/>
    <w:semiHidden/>
    <w:unhideWhenUsed/>
    <w:qFormat/>
    <w:uiPriority w:val="9"/>
    <w:pPr>
      <w:spacing w:before="300" w:line="276" w:lineRule="auto"/>
      <w:outlineLvl w:val="8"/>
    </w:pPr>
    <w:rPr>
      <w:rFonts w:asciiTheme="minorHAnsi" w:hAnsiTheme="minorHAnsi" w:eastAsiaTheme="minorEastAsia" w:cstheme="minorBidi"/>
      <w:i/>
      <w:caps/>
      <w:spacing w:val="10"/>
      <w:sz w:val="18"/>
      <w:szCs w:val="18"/>
      <w:lang w:eastAsia="en-US" w:bidi="en-US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autoSpaceDE w:val="0"/>
      <w:autoSpaceDN w:val="0"/>
      <w:adjustRightInd w:val="0"/>
      <w:ind w:left="200" w:leftChars="200"/>
    </w:pPr>
    <w:rPr>
      <w:rFonts w:ascii="宋体"/>
      <w:kern w:val="0"/>
      <w:sz w:val="34"/>
    </w:r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color w:val="366091" w:themeColor="accent1" w:themeShade="BF"/>
      <w:sz w:val="16"/>
      <w:szCs w:val="16"/>
    </w:rPr>
  </w:style>
  <w:style w:type="paragraph" w:styleId="13">
    <w:name w:val="footer"/>
    <w:basedOn w:val="1"/>
    <w:link w:val="46"/>
    <w:semiHidden/>
    <w:unhideWhenUsed/>
    <w:qFormat/>
    <w:uiPriority w:val="99"/>
    <w:pPr>
      <w:tabs>
        <w:tab w:val="center" w:pos="4153"/>
        <w:tab w:val="right" w:pos="8306"/>
      </w:tabs>
      <w:snapToGrid w:val="0"/>
      <w:spacing w:before="200" w:after="200"/>
    </w:pPr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styleId="14">
    <w:name w:val="header"/>
    <w:basedOn w:val="1"/>
    <w:link w:val="4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200" w:after="200"/>
      <w:jc w:val="center"/>
    </w:pPr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styleId="15">
    <w:name w:val="Subtitle"/>
    <w:basedOn w:val="1"/>
    <w:next w:val="1"/>
    <w:link w:val="31"/>
    <w:qFormat/>
    <w:uiPriority w:val="11"/>
    <w:pPr>
      <w:spacing w:before="200" w:after="1000"/>
    </w:pPr>
    <w:rPr>
      <w:rFonts w:asciiTheme="minorHAnsi" w:hAnsiTheme="minorHAnsi" w:eastAsiaTheme="minorEastAsia" w:cstheme="minorBidi"/>
      <w:caps/>
      <w:color w:val="585858" w:themeColor="text1" w:themeTint="A6"/>
      <w:spacing w:val="10"/>
      <w:lang w:eastAsia="en-US" w:bidi="en-US"/>
    </w:rPr>
  </w:style>
  <w:style w:type="paragraph" w:styleId="16">
    <w:name w:val="Title"/>
    <w:basedOn w:val="1"/>
    <w:next w:val="1"/>
    <w:link w:val="30"/>
    <w:qFormat/>
    <w:uiPriority w:val="10"/>
    <w:pPr>
      <w:spacing w:before="720" w:after="200" w:line="276" w:lineRule="auto"/>
    </w:pPr>
    <w:rPr>
      <w:rFonts w:asciiTheme="minorHAnsi" w:hAnsiTheme="minorHAnsi" w:eastAsiaTheme="minorEastAsia" w:cstheme="minorBidi"/>
      <w:caps/>
      <w:color w:val="4F81BD" w:themeColor="accent1"/>
      <w:spacing w:val="10"/>
      <w:kern w:val="28"/>
      <w:sz w:val="52"/>
      <w:szCs w:val="52"/>
      <w:lang w:eastAsia="en-US" w:bidi="en-US"/>
    </w:r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caps/>
      <w:color w:val="243F61" w:themeColor="accent1" w:themeShade="7F"/>
      <w:spacing w:val="5"/>
    </w:rPr>
  </w:style>
  <w:style w:type="character" w:customStyle="1" w:styleId="21">
    <w:name w:val="标题 1 Char"/>
    <w:basedOn w:val="18"/>
    <w:link w:val="3"/>
    <w:qFormat/>
    <w:uiPriority w:val="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2">
    <w:name w:val="标题 2 Char"/>
    <w:basedOn w:val="18"/>
    <w:link w:val="4"/>
    <w:semiHidden/>
    <w:qFormat/>
    <w:uiPriority w:val="9"/>
    <w:rPr>
      <w:caps/>
      <w:spacing w:val="15"/>
      <w:shd w:val="clear" w:color="auto" w:fill="DBE5F1" w:themeFill="accent1" w:themeFillTint="33"/>
    </w:rPr>
  </w:style>
  <w:style w:type="character" w:customStyle="1" w:styleId="23">
    <w:name w:val="标题 3 Char"/>
    <w:basedOn w:val="18"/>
    <w:link w:val="5"/>
    <w:semiHidden/>
    <w:uiPriority w:val="9"/>
    <w:rPr>
      <w:caps/>
      <w:color w:val="243F61" w:themeColor="accent1" w:themeShade="7F"/>
      <w:spacing w:val="15"/>
    </w:rPr>
  </w:style>
  <w:style w:type="character" w:customStyle="1" w:styleId="24">
    <w:name w:val="标题 4 Char"/>
    <w:basedOn w:val="18"/>
    <w:link w:val="6"/>
    <w:semiHidden/>
    <w:uiPriority w:val="9"/>
    <w:rPr>
      <w:caps/>
      <w:color w:val="366091" w:themeColor="accent1" w:themeShade="BF"/>
      <w:spacing w:val="10"/>
    </w:rPr>
  </w:style>
  <w:style w:type="character" w:customStyle="1" w:styleId="25">
    <w:name w:val="标题 5 Char"/>
    <w:basedOn w:val="18"/>
    <w:link w:val="7"/>
    <w:semiHidden/>
    <w:uiPriority w:val="9"/>
    <w:rPr>
      <w:caps/>
      <w:color w:val="366091" w:themeColor="accent1" w:themeShade="BF"/>
      <w:spacing w:val="10"/>
    </w:rPr>
  </w:style>
  <w:style w:type="character" w:customStyle="1" w:styleId="26">
    <w:name w:val="标题 6 Char"/>
    <w:basedOn w:val="18"/>
    <w:link w:val="8"/>
    <w:semiHidden/>
    <w:qFormat/>
    <w:uiPriority w:val="9"/>
    <w:rPr>
      <w:caps/>
      <w:color w:val="366091" w:themeColor="accent1" w:themeShade="BF"/>
      <w:spacing w:val="10"/>
    </w:rPr>
  </w:style>
  <w:style w:type="character" w:customStyle="1" w:styleId="27">
    <w:name w:val="标题 7 Char"/>
    <w:basedOn w:val="18"/>
    <w:link w:val="9"/>
    <w:semiHidden/>
    <w:uiPriority w:val="9"/>
    <w:rPr>
      <w:caps/>
      <w:color w:val="366091" w:themeColor="accent1" w:themeShade="BF"/>
      <w:spacing w:val="10"/>
    </w:rPr>
  </w:style>
  <w:style w:type="character" w:customStyle="1" w:styleId="28">
    <w:name w:val="标题 8 Char"/>
    <w:basedOn w:val="18"/>
    <w:link w:val="10"/>
    <w:semiHidden/>
    <w:qFormat/>
    <w:uiPriority w:val="9"/>
    <w:rPr>
      <w:caps/>
      <w:spacing w:val="10"/>
      <w:sz w:val="18"/>
      <w:szCs w:val="18"/>
    </w:rPr>
  </w:style>
  <w:style w:type="character" w:customStyle="1" w:styleId="29">
    <w:name w:val="标题 9 Char"/>
    <w:basedOn w:val="18"/>
    <w:link w:val="11"/>
    <w:semiHidden/>
    <w:uiPriority w:val="9"/>
    <w:rPr>
      <w:i/>
      <w:caps/>
      <w:spacing w:val="10"/>
      <w:sz w:val="18"/>
      <w:szCs w:val="18"/>
    </w:rPr>
  </w:style>
  <w:style w:type="character" w:customStyle="1" w:styleId="30">
    <w:name w:val="标题 Char"/>
    <w:basedOn w:val="18"/>
    <w:link w:val="16"/>
    <w:qFormat/>
    <w:uiPriority w:val="1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31">
    <w:name w:val="副标题 Char"/>
    <w:basedOn w:val="18"/>
    <w:link w:val="15"/>
    <w:qFormat/>
    <w:uiPriority w:val="11"/>
    <w:rPr>
      <w:caps/>
      <w:color w:val="585858" w:themeColor="text1" w:themeTint="A6"/>
      <w:spacing w:val="10"/>
      <w:sz w:val="24"/>
      <w:szCs w:val="24"/>
    </w:rPr>
  </w:style>
  <w:style w:type="paragraph" w:styleId="32">
    <w:name w:val="No Spacing"/>
    <w:basedOn w:val="1"/>
    <w:link w:val="33"/>
    <w:qFormat/>
    <w:uiPriority w:val="1"/>
    <w:rPr>
      <w:rFonts w:asciiTheme="minorHAnsi" w:hAnsiTheme="minorHAnsi" w:eastAsiaTheme="minorEastAsia" w:cstheme="minorBidi"/>
      <w:sz w:val="20"/>
      <w:szCs w:val="20"/>
      <w:lang w:eastAsia="en-US" w:bidi="en-US"/>
    </w:rPr>
  </w:style>
  <w:style w:type="character" w:customStyle="1" w:styleId="33">
    <w:name w:val="无间隔 Char"/>
    <w:basedOn w:val="18"/>
    <w:link w:val="32"/>
    <w:qFormat/>
    <w:uiPriority w:val="1"/>
    <w:rPr>
      <w:sz w:val="20"/>
      <w:szCs w:val="20"/>
    </w:rPr>
  </w:style>
  <w:style w:type="paragraph" w:styleId="34">
    <w:name w:val="List Paragraph"/>
    <w:basedOn w:val="1"/>
    <w:qFormat/>
    <w:uiPriority w:val="34"/>
    <w:pPr>
      <w:spacing w:before="200" w:after="200" w:line="276" w:lineRule="auto"/>
      <w:ind w:left="720"/>
      <w:contextualSpacing/>
    </w:pPr>
    <w:rPr>
      <w:rFonts w:asciiTheme="minorHAnsi" w:hAnsiTheme="minorHAnsi" w:eastAsiaTheme="minorEastAsia" w:cstheme="minorBidi"/>
      <w:sz w:val="20"/>
      <w:szCs w:val="20"/>
      <w:lang w:eastAsia="en-US" w:bidi="en-US"/>
    </w:rPr>
  </w:style>
  <w:style w:type="paragraph" w:styleId="35">
    <w:name w:val="Quote"/>
    <w:basedOn w:val="1"/>
    <w:next w:val="1"/>
    <w:link w:val="36"/>
    <w:qFormat/>
    <w:uiPriority w:val="29"/>
    <w:pPr>
      <w:spacing w:before="200" w:after="200" w:line="276" w:lineRule="auto"/>
    </w:pPr>
    <w:rPr>
      <w:rFonts w:asciiTheme="minorHAnsi" w:hAnsiTheme="minorHAnsi" w:eastAsiaTheme="minorEastAsia" w:cstheme="minorBidi"/>
      <w:i/>
      <w:iCs/>
      <w:sz w:val="20"/>
      <w:szCs w:val="20"/>
      <w:lang w:eastAsia="en-US" w:bidi="en-US"/>
    </w:rPr>
  </w:style>
  <w:style w:type="character" w:customStyle="1" w:styleId="36">
    <w:name w:val="引用 Char"/>
    <w:basedOn w:val="18"/>
    <w:link w:val="35"/>
    <w:qFormat/>
    <w:uiPriority w:val="29"/>
    <w:rPr>
      <w:i/>
      <w:iCs/>
      <w:sz w:val="20"/>
      <w:szCs w:val="20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4F81BD" w:themeColor="accent1" w:sz="4" w:space="10"/>
        <w:left w:val="single" w:color="4F81BD" w:themeColor="accent1" w:sz="4" w:space="10"/>
      </w:pBdr>
      <w:spacing w:before="200" w:line="276" w:lineRule="auto"/>
      <w:ind w:left="1296" w:right="1152"/>
      <w:jc w:val="both"/>
    </w:pPr>
    <w:rPr>
      <w:rFonts w:asciiTheme="minorHAnsi" w:hAnsiTheme="minorHAnsi" w:eastAsiaTheme="minorEastAsia" w:cstheme="minorBidi"/>
      <w:i/>
      <w:iCs/>
      <w:color w:val="4F81BD" w:themeColor="accent1"/>
      <w:sz w:val="20"/>
      <w:szCs w:val="20"/>
      <w:lang w:eastAsia="en-US" w:bidi="en-US"/>
    </w:rPr>
  </w:style>
  <w:style w:type="character" w:customStyle="1" w:styleId="38">
    <w:name w:val="明显引用 Char"/>
    <w:basedOn w:val="18"/>
    <w:link w:val="37"/>
    <w:qFormat/>
    <w:uiPriority w:val="30"/>
    <w:rPr>
      <w:i/>
      <w:iCs/>
      <w:color w:val="4F81BD" w:themeColor="accent1"/>
      <w:sz w:val="20"/>
      <w:szCs w:val="20"/>
    </w:rPr>
  </w:style>
  <w:style w:type="character" w:customStyle="1" w:styleId="39">
    <w:name w:val="Subtle Emphasis"/>
    <w:qFormat/>
    <w:uiPriority w:val="19"/>
    <w:rPr>
      <w:i/>
      <w:iCs/>
      <w:color w:val="243F61" w:themeColor="accent1" w:themeShade="7F"/>
    </w:rPr>
  </w:style>
  <w:style w:type="character" w:customStyle="1" w:styleId="40">
    <w:name w:val="Intense Emphasis"/>
    <w:qFormat/>
    <w:uiPriority w:val="21"/>
    <w:rPr>
      <w:b/>
      <w:bCs/>
      <w:caps/>
      <w:color w:val="243F61" w:themeColor="accent1" w:themeShade="7F"/>
      <w:spacing w:val="10"/>
    </w:rPr>
  </w:style>
  <w:style w:type="character" w:customStyle="1" w:styleId="41">
    <w:name w:val="Subtle Reference"/>
    <w:qFormat/>
    <w:uiPriority w:val="31"/>
    <w:rPr>
      <w:b/>
      <w:bCs/>
      <w:color w:val="4F81BD" w:themeColor="accent1"/>
    </w:rPr>
  </w:style>
  <w:style w:type="character" w:customStyle="1" w:styleId="42">
    <w:name w:val="Intense Reference"/>
    <w:qFormat/>
    <w:uiPriority w:val="32"/>
    <w:rPr>
      <w:b/>
      <w:bCs/>
      <w:i/>
      <w:iCs/>
      <w:caps/>
      <w:color w:val="4F81BD" w:themeColor="accent1"/>
    </w:rPr>
  </w:style>
  <w:style w:type="character" w:customStyle="1" w:styleId="43">
    <w:name w:val="Book Title"/>
    <w:qFormat/>
    <w:uiPriority w:val="33"/>
    <w:rPr>
      <w:b/>
      <w:bCs/>
      <w:i/>
      <w:iCs/>
      <w:spacing w:val="9"/>
    </w:rPr>
  </w:style>
  <w:style w:type="paragraph" w:customStyle="1" w:styleId="44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45">
    <w:name w:val="页眉 Char"/>
    <w:basedOn w:val="18"/>
    <w:link w:val="14"/>
    <w:semiHidden/>
    <w:qFormat/>
    <w:uiPriority w:val="99"/>
    <w:rPr>
      <w:sz w:val="18"/>
      <w:szCs w:val="18"/>
    </w:rPr>
  </w:style>
  <w:style w:type="character" w:customStyle="1" w:styleId="46">
    <w:name w:val="页脚 Char"/>
    <w:basedOn w:val="18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366</Characters>
  <Lines>3</Lines>
  <Paragraphs>1</Paragraphs>
  <TotalTime>2</TotalTime>
  <ScaleCrop>false</ScaleCrop>
  <LinksUpToDate>false</LinksUpToDate>
  <CharactersWithSpaces>429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2024-02-28T02:37:00Z</dcterms:created>
  <dc:creator>王朝璜</dc:creator>
  <cp:lastModifiedBy>杨璐妃</cp:lastModifiedBy>
  <cp:lastPrinted>2024-07-29T01:56:03Z</cp:lastPrinted>
  <dcterms:modified xsi:type="dcterms:W3CDTF">2024-07-29T01:57:04Z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